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B7CD8" w14:textId="77777777" w:rsidR="00F7621E" w:rsidRPr="00F7621E" w:rsidRDefault="00F7621E" w:rsidP="00F7621E">
      <w:pPr>
        <w:spacing w:after="0" w:line="240" w:lineRule="auto"/>
        <w:jc w:val="both"/>
      </w:pPr>
      <w:proofErr w:type="spellStart"/>
      <w:r w:rsidRPr="00F7621E">
        <w:t>Jadikan</w:t>
      </w:r>
      <w:proofErr w:type="spellEnd"/>
      <w:r w:rsidRPr="00F7621E">
        <w:t xml:space="preserve"> </w:t>
      </w:r>
      <w:proofErr w:type="spellStart"/>
      <w:r w:rsidRPr="00F7621E">
        <w:t>jaminan</w:t>
      </w:r>
      <w:proofErr w:type="spellEnd"/>
      <w:r w:rsidRPr="00F7621E">
        <w:t xml:space="preserve"> </w:t>
      </w:r>
      <w:proofErr w:type="spellStart"/>
      <w:r w:rsidRPr="00F7621E">
        <w:t>kualitas</w:t>
      </w:r>
      <w:proofErr w:type="spellEnd"/>
      <w:r w:rsidRPr="00F7621E">
        <w:t xml:space="preserve"> anti air </w:t>
      </w:r>
      <w:proofErr w:type="spellStart"/>
      <w:r w:rsidRPr="00F7621E">
        <w:t>sebagai</w:t>
      </w:r>
      <w:proofErr w:type="spellEnd"/>
      <w:r w:rsidRPr="00F7621E">
        <w:t xml:space="preserve"> pilar </w:t>
      </w:r>
      <w:proofErr w:type="spellStart"/>
      <w:r w:rsidRPr="00F7621E">
        <w:t>utama</w:t>
      </w:r>
      <w:proofErr w:type="spellEnd"/>
      <w:r w:rsidRPr="00F7621E">
        <w:t xml:space="preserve"> </w:t>
      </w:r>
      <w:proofErr w:type="spellStart"/>
      <w:r w:rsidRPr="00F7621E">
        <w:t>produk</w:t>
      </w:r>
      <w:proofErr w:type="spellEnd"/>
      <w:r w:rsidRPr="00F7621E">
        <w:t xml:space="preserve"> Anda </w:t>
      </w:r>
      <w:proofErr w:type="spellStart"/>
      <w:r w:rsidRPr="00F7621E">
        <w:t>dengan</w:t>
      </w:r>
      <w:proofErr w:type="spellEnd"/>
      <w:r w:rsidRPr="00F7621E">
        <w:t xml:space="preserve"> </w:t>
      </w:r>
      <w:proofErr w:type="spellStart"/>
      <w:r w:rsidRPr="00F7621E">
        <w:t>instrumen</w:t>
      </w:r>
      <w:proofErr w:type="spellEnd"/>
      <w:r w:rsidRPr="00F7621E">
        <w:t xml:space="preserve"> </w:t>
      </w:r>
      <w:proofErr w:type="spellStart"/>
      <w:r w:rsidRPr="00F7621E">
        <w:t>pengujian</w:t>
      </w:r>
      <w:proofErr w:type="spellEnd"/>
      <w:r w:rsidRPr="00F7621E">
        <w:t xml:space="preserve"> yang </w:t>
      </w:r>
      <w:proofErr w:type="spellStart"/>
      <w:r w:rsidRPr="00F7621E">
        <w:t>definitif</w:t>
      </w:r>
      <w:proofErr w:type="spellEnd"/>
      <w:r w:rsidRPr="00F7621E">
        <w:t xml:space="preserve"> </w:t>
      </w:r>
      <w:proofErr w:type="spellStart"/>
      <w:r w:rsidRPr="00F7621E">
        <w:t>ini</w:t>
      </w:r>
      <w:proofErr w:type="spellEnd"/>
      <w:r w:rsidRPr="00F7621E">
        <w:t xml:space="preserve">. Alat uji </w:t>
      </w:r>
      <w:proofErr w:type="spellStart"/>
      <w:r w:rsidRPr="00F7621E">
        <w:t>tekanan</w:t>
      </w:r>
      <w:proofErr w:type="spellEnd"/>
      <w:r w:rsidRPr="00F7621E">
        <w:t xml:space="preserve"> </w:t>
      </w:r>
      <w:proofErr w:type="spellStart"/>
      <w:r w:rsidRPr="00F7621E">
        <w:t>hidrostatis</w:t>
      </w:r>
      <w:proofErr w:type="spellEnd"/>
      <w:r w:rsidRPr="00F7621E">
        <w:t xml:space="preserve"> digital </w:t>
      </w:r>
      <w:proofErr w:type="spellStart"/>
      <w:r w:rsidRPr="00F7621E">
        <w:t>ini</w:t>
      </w:r>
      <w:proofErr w:type="spellEnd"/>
      <w:r w:rsidRPr="00F7621E">
        <w:t xml:space="preserve"> </w:t>
      </w:r>
      <w:proofErr w:type="spellStart"/>
      <w:r w:rsidRPr="00F7621E">
        <w:t>dirancang</w:t>
      </w:r>
      <w:proofErr w:type="spellEnd"/>
      <w:r w:rsidRPr="00F7621E">
        <w:t xml:space="preserve"> </w:t>
      </w:r>
      <w:proofErr w:type="spellStart"/>
      <w:r w:rsidRPr="00F7621E">
        <w:t>secara</w:t>
      </w:r>
      <w:proofErr w:type="spellEnd"/>
      <w:r w:rsidRPr="00F7621E">
        <w:t xml:space="preserve"> </w:t>
      </w:r>
      <w:proofErr w:type="spellStart"/>
      <w:r w:rsidRPr="00F7621E">
        <w:t>khusus</w:t>
      </w:r>
      <w:proofErr w:type="spellEnd"/>
      <w:r w:rsidRPr="00F7621E">
        <w:t xml:space="preserve"> </w:t>
      </w:r>
      <w:proofErr w:type="spellStart"/>
      <w:r w:rsidRPr="00F7621E">
        <w:t>untuk</w:t>
      </w:r>
      <w:proofErr w:type="spellEnd"/>
      <w:r w:rsidRPr="00F7621E">
        <w:t xml:space="preserve"> </w:t>
      </w:r>
      <w:proofErr w:type="spellStart"/>
      <w:r w:rsidRPr="00F7621E">
        <w:t>mengukur</w:t>
      </w:r>
      <w:proofErr w:type="spellEnd"/>
      <w:r w:rsidRPr="00F7621E">
        <w:t xml:space="preserve"> </w:t>
      </w:r>
      <w:proofErr w:type="spellStart"/>
      <w:r w:rsidRPr="00F7621E">
        <w:t>ketahanan</w:t>
      </w:r>
      <w:proofErr w:type="spellEnd"/>
      <w:r w:rsidRPr="00F7621E">
        <w:t xml:space="preserve"> </w:t>
      </w:r>
      <w:proofErr w:type="spellStart"/>
      <w:r w:rsidRPr="00F7621E">
        <w:t>kain</w:t>
      </w:r>
      <w:proofErr w:type="spellEnd"/>
      <w:r w:rsidRPr="00F7621E">
        <w:t xml:space="preserve"> </w:t>
      </w:r>
      <w:proofErr w:type="spellStart"/>
      <w:r w:rsidRPr="00F7621E">
        <w:t>terhadap</w:t>
      </w:r>
      <w:proofErr w:type="spellEnd"/>
      <w:r w:rsidRPr="00F7621E">
        <w:t xml:space="preserve"> </w:t>
      </w:r>
      <w:proofErr w:type="spellStart"/>
      <w:r w:rsidRPr="00F7621E">
        <w:t>penetrasi</w:t>
      </w:r>
      <w:proofErr w:type="spellEnd"/>
      <w:r w:rsidRPr="00F7621E">
        <w:t xml:space="preserve"> air di </w:t>
      </w:r>
      <w:proofErr w:type="spellStart"/>
      <w:r w:rsidRPr="00F7621E">
        <w:t>bawah</w:t>
      </w:r>
      <w:proofErr w:type="spellEnd"/>
      <w:r w:rsidRPr="00F7621E">
        <w:t xml:space="preserve"> </w:t>
      </w:r>
      <w:proofErr w:type="spellStart"/>
      <w:r w:rsidRPr="00F7621E">
        <w:t>tekanan</w:t>
      </w:r>
      <w:proofErr w:type="spellEnd"/>
      <w:r w:rsidRPr="00F7621E">
        <w:t xml:space="preserve"> yang </w:t>
      </w:r>
      <w:proofErr w:type="spellStart"/>
      <w:r w:rsidRPr="00F7621E">
        <w:t>terkontrol</w:t>
      </w:r>
      <w:proofErr w:type="spellEnd"/>
      <w:r w:rsidRPr="00F7621E">
        <w:t xml:space="preserve"> dan </w:t>
      </w:r>
      <w:proofErr w:type="spellStart"/>
      <w:r w:rsidRPr="00F7621E">
        <w:t>terus</w:t>
      </w:r>
      <w:proofErr w:type="spellEnd"/>
      <w:r w:rsidRPr="00F7621E">
        <w:t xml:space="preserve"> </w:t>
      </w:r>
      <w:proofErr w:type="spellStart"/>
      <w:r w:rsidRPr="00F7621E">
        <w:t>meningkat</w:t>
      </w:r>
      <w:proofErr w:type="spellEnd"/>
      <w:r w:rsidRPr="00F7621E">
        <w:t xml:space="preserve">. </w:t>
      </w:r>
      <w:proofErr w:type="spellStart"/>
      <w:r w:rsidRPr="00F7621E">
        <w:t>Instrumen</w:t>
      </w:r>
      <w:proofErr w:type="spellEnd"/>
      <w:r w:rsidRPr="00F7621E">
        <w:t xml:space="preserve"> </w:t>
      </w:r>
      <w:proofErr w:type="spellStart"/>
      <w:r w:rsidRPr="00F7621E">
        <w:t>ini</w:t>
      </w:r>
      <w:proofErr w:type="spellEnd"/>
      <w:r w:rsidRPr="00F7621E">
        <w:t xml:space="preserve"> </w:t>
      </w:r>
      <w:proofErr w:type="spellStart"/>
      <w:r w:rsidRPr="00F7621E">
        <w:t>secara</w:t>
      </w:r>
      <w:proofErr w:type="spellEnd"/>
      <w:r w:rsidRPr="00F7621E">
        <w:t xml:space="preserve"> </w:t>
      </w:r>
      <w:proofErr w:type="spellStart"/>
      <w:r w:rsidRPr="00F7621E">
        <w:t>akurat</w:t>
      </w:r>
      <w:proofErr w:type="spellEnd"/>
      <w:r w:rsidRPr="00F7621E">
        <w:t xml:space="preserve"> </w:t>
      </w:r>
      <w:proofErr w:type="spellStart"/>
      <w:r w:rsidRPr="00F7621E">
        <w:t>menentukan</w:t>
      </w:r>
      <w:proofErr w:type="spellEnd"/>
      <w:r w:rsidRPr="00F7621E">
        <w:t xml:space="preserve"> </w:t>
      </w:r>
      <w:proofErr w:type="spellStart"/>
      <w:r w:rsidRPr="00F7621E">
        <w:t>titik</w:t>
      </w:r>
      <w:proofErr w:type="spellEnd"/>
      <w:r w:rsidRPr="00F7621E">
        <w:t xml:space="preserve"> </w:t>
      </w:r>
      <w:proofErr w:type="spellStart"/>
      <w:r w:rsidRPr="00F7621E">
        <w:t>pasti</w:t>
      </w:r>
      <w:proofErr w:type="spellEnd"/>
      <w:r w:rsidRPr="00F7621E">
        <w:t xml:space="preserve"> di mana air </w:t>
      </w:r>
      <w:proofErr w:type="spellStart"/>
      <w:r w:rsidRPr="00F7621E">
        <w:t>mulai</w:t>
      </w:r>
      <w:proofErr w:type="spellEnd"/>
      <w:r w:rsidRPr="00F7621E">
        <w:t xml:space="preserve"> </w:t>
      </w:r>
      <w:proofErr w:type="spellStart"/>
      <w:r w:rsidRPr="00F7621E">
        <w:t>menembus</w:t>
      </w:r>
      <w:proofErr w:type="spellEnd"/>
      <w:r w:rsidRPr="00F7621E">
        <w:t xml:space="preserve"> material, </w:t>
      </w:r>
      <w:proofErr w:type="spellStart"/>
      <w:r w:rsidRPr="00F7621E">
        <w:t>memberikan</w:t>
      </w:r>
      <w:proofErr w:type="spellEnd"/>
      <w:r w:rsidRPr="00F7621E">
        <w:t xml:space="preserve"> data </w:t>
      </w:r>
      <w:proofErr w:type="spellStart"/>
      <w:r w:rsidRPr="00F7621E">
        <w:t>kuantitatif</w:t>
      </w:r>
      <w:proofErr w:type="spellEnd"/>
      <w:r w:rsidRPr="00F7621E">
        <w:t xml:space="preserve"> yang sangat </w:t>
      </w:r>
      <w:proofErr w:type="spellStart"/>
      <w:r w:rsidRPr="00F7621E">
        <w:t>penting</w:t>
      </w:r>
      <w:proofErr w:type="spellEnd"/>
      <w:r w:rsidRPr="00F7621E">
        <w:t xml:space="preserve"> </w:t>
      </w:r>
      <w:proofErr w:type="spellStart"/>
      <w:r w:rsidRPr="00F7621E">
        <w:t>untuk</w:t>
      </w:r>
      <w:proofErr w:type="spellEnd"/>
      <w:r w:rsidRPr="00F7621E">
        <w:t xml:space="preserve"> </w:t>
      </w:r>
      <w:proofErr w:type="spellStart"/>
      <w:r w:rsidRPr="00F7621E">
        <w:t>memvalidasi</w:t>
      </w:r>
      <w:proofErr w:type="spellEnd"/>
      <w:r w:rsidRPr="00F7621E">
        <w:t xml:space="preserve"> </w:t>
      </w:r>
      <w:proofErr w:type="spellStart"/>
      <w:r w:rsidRPr="00F7621E">
        <w:t>klaim</w:t>
      </w:r>
      <w:proofErr w:type="spellEnd"/>
      <w:r w:rsidRPr="00F7621E">
        <w:t xml:space="preserve"> "</w:t>
      </w:r>
      <w:proofErr w:type="spellStart"/>
      <w:r w:rsidRPr="00F7621E">
        <w:t>tahan</w:t>
      </w:r>
      <w:proofErr w:type="spellEnd"/>
      <w:r w:rsidRPr="00F7621E">
        <w:t xml:space="preserve"> air" </w:t>
      </w:r>
      <w:proofErr w:type="spellStart"/>
      <w:r w:rsidRPr="00F7621E">
        <w:t>atau</w:t>
      </w:r>
      <w:proofErr w:type="spellEnd"/>
      <w:r w:rsidRPr="00F7621E">
        <w:t xml:space="preserve"> "</w:t>
      </w:r>
      <w:proofErr w:type="spellStart"/>
      <w:r w:rsidRPr="00F7621E">
        <w:t>anti air</w:t>
      </w:r>
      <w:proofErr w:type="spellEnd"/>
      <w:r w:rsidRPr="00F7621E">
        <w:t xml:space="preserve">" pada </w:t>
      </w:r>
      <w:proofErr w:type="spellStart"/>
      <w:r w:rsidRPr="00F7621E">
        <w:t>produk</w:t>
      </w:r>
      <w:proofErr w:type="spellEnd"/>
      <w:r w:rsidRPr="00F7621E">
        <w:t xml:space="preserve"> </w:t>
      </w:r>
      <w:proofErr w:type="spellStart"/>
      <w:r w:rsidRPr="00F7621E">
        <w:t>tekstil</w:t>
      </w:r>
      <w:proofErr w:type="spellEnd"/>
      <w:r w:rsidRPr="00F7621E">
        <w:t xml:space="preserve"> </w:t>
      </w:r>
      <w:proofErr w:type="spellStart"/>
      <w:r w:rsidRPr="00F7621E">
        <w:t>berperforma</w:t>
      </w:r>
      <w:proofErr w:type="spellEnd"/>
      <w:r w:rsidRPr="00F7621E">
        <w:t xml:space="preserve"> </w:t>
      </w:r>
      <w:proofErr w:type="spellStart"/>
      <w:r w:rsidRPr="00F7621E">
        <w:t>tinggi</w:t>
      </w:r>
      <w:proofErr w:type="spellEnd"/>
      <w:r w:rsidRPr="00F7621E">
        <w:t>.</w:t>
      </w:r>
    </w:p>
    <w:p w14:paraId="16714B47" w14:textId="77777777" w:rsidR="00F7621E" w:rsidRPr="00F7621E" w:rsidRDefault="00F7621E" w:rsidP="00F7621E">
      <w:pPr>
        <w:spacing w:after="0" w:line="240" w:lineRule="auto"/>
        <w:jc w:val="both"/>
      </w:pPr>
      <w:proofErr w:type="spellStart"/>
      <w:r w:rsidRPr="00F7621E">
        <w:t>Raih</w:t>
      </w:r>
      <w:proofErr w:type="spellEnd"/>
      <w:r w:rsidRPr="00F7621E">
        <w:t xml:space="preserve"> </w:t>
      </w:r>
      <w:proofErr w:type="spellStart"/>
      <w:r w:rsidRPr="00F7621E">
        <w:t>hasil</w:t>
      </w:r>
      <w:proofErr w:type="spellEnd"/>
      <w:r w:rsidRPr="00F7621E">
        <w:t xml:space="preserve"> yang </w:t>
      </w:r>
      <w:proofErr w:type="spellStart"/>
      <w:r w:rsidRPr="00F7621E">
        <w:t>tak</w:t>
      </w:r>
      <w:proofErr w:type="spellEnd"/>
      <w:r w:rsidRPr="00F7621E">
        <w:t xml:space="preserve"> </w:t>
      </w:r>
      <w:proofErr w:type="spellStart"/>
      <w:r w:rsidRPr="00F7621E">
        <w:t>terbantahkan</w:t>
      </w:r>
      <w:proofErr w:type="spellEnd"/>
      <w:r w:rsidRPr="00F7621E">
        <w:t xml:space="preserve"> </w:t>
      </w:r>
      <w:proofErr w:type="spellStart"/>
      <w:r w:rsidRPr="00F7621E">
        <w:t>melalui</w:t>
      </w:r>
      <w:proofErr w:type="spellEnd"/>
      <w:r w:rsidRPr="00F7621E">
        <w:t xml:space="preserve"> </w:t>
      </w:r>
      <w:proofErr w:type="spellStart"/>
      <w:r w:rsidRPr="00F7621E">
        <w:t>presisi</w:t>
      </w:r>
      <w:proofErr w:type="spellEnd"/>
      <w:r w:rsidRPr="00F7621E">
        <w:t xml:space="preserve"> </w:t>
      </w:r>
      <w:proofErr w:type="spellStart"/>
      <w:r w:rsidRPr="00F7621E">
        <w:t>teknologi</w:t>
      </w:r>
      <w:proofErr w:type="spellEnd"/>
      <w:r w:rsidRPr="00F7621E">
        <w:t xml:space="preserve"> digital yang superior. </w:t>
      </w:r>
      <w:proofErr w:type="spellStart"/>
      <w:r w:rsidRPr="00F7621E">
        <w:t>Dilengkapi</w:t>
      </w:r>
      <w:proofErr w:type="spellEnd"/>
      <w:r w:rsidRPr="00F7621E">
        <w:t xml:space="preserve"> </w:t>
      </w:r>
      <w:proofErr w:type="spellStart"/>
      <w:r w:rsidRPr="00F7621E">
        <w:t>dengan</w:t>
      </w:r>
      <w:proofErr w:type="spellEnd"/>
      <w:r w:rsidRPr="00F7621E">
        <w:t xml:space="preserve"> </w:t>
      </w:r>
      <w:proofErr w:type="spellStart"/>
      <w:r w:rsidRPr="00F7621E">
        <w:t>kontrol</w:t>
      </w:r>
      <w:proofErr w:type="spellEnd"/>
      <w:r w:rsidRPr="00F7621E">
        <w:t xml:space="preserve"> dan </w:t>
      </w:r>
      <w:proofErr w:type="spellStart"/>
      <w:r w:rsidRPr="00F7621E">
        <w:t>tampilan</w:t>
      </w:r>
      <w:proofErr w:type="spellEnd"/>
      <w:r w:rsidRPr="00F7621E">
        <w:t xml:space="preserve"> digital yang </w:t>
      </w:r>
      <w:proofErr w:type="spellStart"/>
      <w:r w:rsidRPr="00F7621E">
        <w:t>jelas</w:t>
      </w:r>
      <w:proofErr w:type="spellEnd"/>
      <w:r w:rsidRPr="00F7621E">
        <w:t xml:space="preserve">, </w:t>
      </w:r>
      <w:proofErr w:type="spellStart"/>
      <w:r w:rsidRPr="00F7621E">
        <w:t>alat</w:t>
      </w:r>
      <w:proofErr w:type="spellEnd"/>
      <w:r w:rsidRPr="00F7621E">
        <w:t xml:space="preserve"> </w:t>
      </w:r>
      <w:proofErr w:type="spellStart"/>
      <w:r w:rsidRPr="00F7621E">
        <w:t>ini</w:t>
      </w:r>
      <w:proofErr w:type="spellEnd"/>
      <w:r w:rsidRPr="00F7621E">
        <w:t xml:space="preserve"> </w:t>
      </w:r>
      <w:proofErr w:type="spellStart"/>
      <w:r w:rsidRPr="00F7621E">
        <w:t>menghilangkan</w:t>
      </w:r>
      <w:proofErr w:type="spellEnd"/>
      <w:r w:rsidRPr="00F7621E">
        <w:t xml:space="preserve"> </w:t>
      </w:r>
      <w:proofErr w:type="spellStart"/>
      <w:r w:rsidRPr="00F7621E">
        <w:t>ambiguitas</w:t>
      </w:r>
      <w:proofErr w:type="spellEnd"/>
      <w:r w:rsidRPr="00F7621E">
        <w:t xml:space="preserve"> dan </w:t>
      </w:r>
      <w:proofErr w:type="spellStart"/>
      <w:r w:rsidRPr="00F7621E">
        <w:t>potensi</w:t>
      </w:r>
      <w:proofErr w:type="spellEnd"/>
      <w:r w:rsidRPr="00F7621E">
        <w:t xml:space="preserve"> </w:t>
      </w:r>
      <w:proofErr w:type="spellStart"/>
      <w:r w:rsidRPr="00F7621E">
        <w:t>kesalahan</w:t>
      </w:r>
      <w:proofErr w:type="spellEnd"/>
      <w:r w:rsidRPr="00F7621E">
        <w:t xml:space="preserve"> </w:t>
      </w:r>
      <w:proofErr w:type="spellStart"/>
      <w:r w:rsidRPr="00F7621E">
        <w:t>pembacaan</w:t>
      </w:r>
      <w:proofErr w:type="spellEnd"/>
      <w:r w:rsidRPr="00F7621E">
        <w:t xml:space="preserve"> manual. </w:t>
      </w:r>
      <w:proofErr w:type="spellStart"/>
      <w:r w:rsidRPr="00F7621E">
        <w:t>Dengan</w:t>
      </w:r>
      <w:proofErr w:type="spellEnd"/>
      <w:r w:rsidRPr="00F7621E">
        <w:t xml:space="preserve"> </w:t>
      </w:r>
      <w:proofErr w:type="spellStart"/>
      <w:r w:rsidRPr="00F7621E">
        <w:t>tingkat</w:t>
      </w:r>
      <w:proofErr w:type="spellEnd"/>
      <w:r w:rsidRPr="00F7621E">
        <w:t xml:space="preserve"> </w:t>
      </w:r>
      <w:proofErr w:type="spellStart"/>
      <w:r w:rsidRPr="00F7621E">
        <w:t>akurasi</w:t>
      </w:r>
      <w:proofErr w:type="spellEnd"/>
      <w:r w:rsidRPr="00F7621E">
        <w:t xml:space="preserve"> yang sangat </w:t>
      </w:r>
      <w:proofErr w:type="spellStart"/>
      <w:r w:rsidRPr="00F7621E">
        <w:t>tinggi</w:t>
      </w:r>
      <w:proofErr w:type="spellEnd"/>
      <w:r w:rsidRPr="00F7621E">
        <w:t xml:space="preserve"> </w:t>
      </w:r>
      <w:proofErr w:type="spellStart"/>
      <w:r w:rsidRPr="00F7621E">
        <w:t>yaitu</w:t>
      </w:r>
      <w:proofErr w:type="spellEnd"/>
      <w:r w:rsidRPr="00F7621E">
        <w:t xml:space="preserve"> ±0.05kPa, Anda </w:t>
      </w:r>
      <w:proofErr w:type="spellStart"/>
      <w:r w:rsidRPr="00F7621E">
        <w:t>dapat</w:t>
      </w:r>
      <w:proofErr w:type="spellEnd"/>
      <w:r w:rsidRPr="00F7621E">
        <w:t xml:space="preserve"> </w:t>
      </w:r>
      <w:proofErr w:type="spellStart"/>
      <w:r w:rsidRPr="00F7621E">
        <w:t>mempercayai</w:t>
      </w:r>
      <w:proofErr w:type="spellEnd"/>
      <w:r w:rsidRPr="00F7621E">
        <w:t xml:space="preserve"> </w:t>
      </w:r>
      <w:proofErr w:type="spellStart"/>
      <w:r w:rsidRPr="00F7621E">
        <w:t>setiap</w:t>
      </w:r>
      <w:proofErr w:type="spellEnd"/>
      <w:r w:rsidRPr="00F7621E">
        <w:t xml:space="preserve"> </w:t>
      </w:r>
      <w:proofErr w:type="spellStart"/>
      <w:r w:rsidRPr="00F7621E">
        <w:t>hasil</w:t>
      </w:r>
      <w:proofErr w:type="spellEnd"/>
      <w:r w:rsidRPr="00F7621E">
        <w:t xml:space="preserve"> </w:t>
      </w:r>
      <w:proofErr w:type="spellStart"/>
      <w:r w:rsidRPr="00F7621E">
        <w:t>pengujian</w:t>
      </w:r>
      <w:proofErr w:type="spellEnd"/>
      <w:r w:rsidRPr="00F7621E">
        <w:t xml:space="preserve">. </w:t>
      </w:r>
      <w:proofErr w:type="spellStart"/>
      <w:r w:rsidRPr="00F7621E">
        <w:t>Kemampuan</w:t>
      </w:r>
      <w:proofErr w:type="spellEnd"/>
      <w:r w:rsidRPr="00F7621E">
        <w:t xml:space="preserve"> </w:t>
      </w:r>
      <w:proofErr w:type="spellStart"/>
      <w:r w:rsidRPr="00F7621E">
        <w:t>untuk</w:t>
      </w:r>
      <w:proofErr w:type="spellEnd"/>
      <w:r w:rsidRPr="00F7621E">
        <w:t xml:space="preserve"> </w:t>
      </w:r>
      <w:proofErr w:type="spellStart"/>
      <w:r w:rsidRPr="00F7621E">
        <w:t>memilih</w:t>
      </w:r>
      <w:proofErr w:type="spellEnd"/>
      <w:r w:rsidRPr="00F7621E">
        <w:t xml:space="preserve"> </w:t>
      </w:r>
      <w:proofErr w:type="spellStart"/>
      <w:r w:rsidRPr="00F7621E">
        <w:t>kecepatan</w:t>
      </w:r>
      <w:proofErr w:type="spellEnd"/>
      <w:r w:rsidRPr="00F7621E">
        <w:t xml:space="preserve"> </w:t>
      </w:r>
      <w:proofErr w:type="spellStart"/>
      <w:r w:rsidRPr="00F7621E">
        <w:t>pembebanan</w:t>
      </w:r>
      <w:proofErr w:type="spellEnd"/>
      <w:r w:rsidRPr="00F7621E">
        <w:t xml:space="preserve"> yang </w:t>
      </w:r>
      <w:proofErr w:type="spellStart"/>
      <w:r w:rsidRPr="00F7621E">
        <w:t>bervariasi</w:t>
      </w:r>
      <w:proofErr w:type="spellEnd"/>
      <w:r w:rsidRPr="00F7621E">
        <w:t xml:space="preserve"> </w:t>
      </w:r>
      <w:proofErr w:type="spellStart"/>
      <w:r w:rsidRPr="00F7621E">
        <w:t>memastikan</w:t>
      </w:r>
      <w:proofErr w:type="spellEnd"/>
      <w:r w:rsidRPr="00F7621E">
        <w:t xml:space="preserve"> </w:t>
      </w:r>
      <w:proofErr w:type="spellStart"/>
      <w:r w:rsidRPr="00F7621E">
        <w:t>fleksibilitas</w:t>
      </w:r>
      <w:proofErr w:type="spellEnd"/>
      <w:r w:rsidRPr="00F7621E">
        <w:t xml:space="preserve"> </w:t>
      </w:r>
      <w:proofErr w:type="spellStart"/>
      <w:r w:rsidRPr="00F7621E">
        <w:t>untuk</w:t>
      </w:r>
      <w:proofErr w:type="spellEnd"/>
      <w:r w:rsidRPr="00F7621E">
        <w:t xml:space="preserve"> </w:t>
      </w:r>
      <w:proofErr w:type="spellStart"/>
      <w:r w:rsidRPr="00F7621E">
        <w:t>melakukan</w:t>
      </w:r>
      <w:proofErr w:type="spellEnd"/>
      <w:r w:rsidRPr="00F7621E">
        <w:t xml:space="preserve"> </w:t>
      </w:r>
      <w:proofErr w:type="spellStart"/>
      <w:r w:rsidRPr="00F7621E">
        <w:t>pengujian</w:t>
      </w:r>
      <w:proofErr w:type="spellEnd"/>
      <w:r w:rsidRPr="00F7621E">
        <w:t xml:space="preserve"> </w:t>
      </w:r>
      <w:proofErr w:type="spellStart"/>
      <w:r w:rsidRPr="00F7621E">
        <w:t>sesuai</w:t>
      </w:r>
      <w:proofErr w:type="spellEnd"/>
      <w:r w:rsidRPr="00F7621E">
        <w:t xml:space="preserve"> </w:t>
      </w:r>
      <w:proofErr w:type="spellStart"/>
      <w:r w:rsidRPr="00F7621E">
        <w:t>dengan</w:t>
      </w:r>
      <w:proofErr w:type="spellEnd"/>
      <w:r w:rsidRPr="00F7621E">
        <w:t xml:space="preserve"> </w:t>
      </w:r>
      <w:proofErr w:type="spellStart"/>
      <w:r w:rsidRPr="00F7621E">
        <w:t>protokol</w:t>
      </w:r>
      <w:proofErr w:type="spellEnd"/>
      <w:r w:rsidRPr="00F7621E">
        <w:t xml:space="preserve"> </w:t>
      </w:r>
      <w:proofErr w:type="spellStart"/>
      <w:r w:rsidRPr="00F7621E">
        <w:t>standar</w:t>
      </w:r>
      <w:proofErr w:type="spellEnd"/>
      <w:r w:rsidRPr="00F7621E">
        <w:t xml:space="preserve"> </w:t>
      </w:r>
      <w:proofErr w:type="spellStart"/>
      <w:r w:rsidRPr="00F7621E">
        <w:t>internasional</w:t>
      </w:r>
      <w:proofErr w:type="spellEnd"/>
      <w:r w:rsidRPr="00F7621E">
        <w:t xml:space="preserve"> yang </w:t>
      </w:r>
      <w:proofErr w:type="spellStart"/>
      <w:r w:rsidRPr="00F7621E">
        <w:t>ketat</w:t>
      </w:r>
      <w:proofErr w:type="spellEnd"/>
      <w:r w:rsidRPr="00F7621E">
        <w:t xml:space="preserve">, </w:t>
      </w:r>
      <w:proofErr w:type="spellStart"/>
      <w:r w:rsidRPr="00F7621E">
        <w:t>seperti</w:t>
      </w:r>
      <w:proofErr w:type="spellEnd"/>
      <w:r w:rsidRPr="00F7621E">
        <w:t xml:space="preserve"> AATCC 127 dan ISO 811.</w:t>
      </w:r>
    </w:p>
    <w:p w14:paraId="1361B059" w14:textId="77777777" w:rsidR="00F7621E" w:rsidRPr="00F7621E" w:rsidRDefault="00F7621E" w:rsidP="00F7621E">
      <w:pPr>
        <w:spacing w:after="0" w:line="240" w:lineRule="auto"/>
        <w:jc w:val="both"/>
      </w:pPr>
      <w:proofErr w:type="spellStart"/>
      <w:r w:rsidRPr="00F7621E">
        <w:t>Manfaatkan</w:t>
      </w:r>
      <w:proofErr w:type="spellEnd"/>
      <w:r w:rsidRPr="00F7621E">
        <w:t xml:space="preserve"> </w:t>
      </w:r>
      <w:proofErr w:type="spellStart"/>
      <w:r w:rsidRPr="00F7621E">
        <w:t>desain</w:t>
      </w:r>
      <w:proofErr w:type="spellEnd"/>
      <w:r w:rsidRPr="00F7621E">
        <w:t xml:space="preserve"> yang </w:t>
      </w:r>
      <w:proofErr w:type="spellStart"/>
      <w:r w:rsidRPr="00F7621E">
        <w:t>kokoh</w:t>
      </w:r>
      <w:proofErr w:type="spellEnd"/>
      <w:r w:rsidRPr="00F7621E">
        <w:t xml:space="preserve"> dan </w:t>
      </w:r>
      <w:proofErr w:type="spellStart"/>
      <w:r w:rsidRPr="00F7621E">
        <w:t>fungsional</w:t>
      </w:r>
      <w:proofErr w:type="spellEnd"/>
      <w:r w:rsidRPr="00F7621E">
        <w:t xml:space="preserve"> yang </w:t>
      </w:r>
      <w:proofErr w:type="spellStart"/>
      <w:r w:rsidRPr="00F7621E">
        <w:t>dibuat</w:t>
      </w:r>
      <w:proofErr w:type="spellEnd"/>
      <w:r w:rsidRPr="00F7621E">
        <w:t xml:space="preserve"> </w:t>
      </w:r>
      <w:proofErr w:type="spellStart"/>
      <w:r w:rsidRPr="00F7621E">
        <w:t>untuk</w:t>
      </w:r>
      <w:proofErr w:type="spellEnd"/>
      <w:r w:rsidRPr="00F7621E">
        <w:t xml:space="preserve"> </w:t>
      </w:r>
      <w:proofErr w:type="spellStart"/>
      <w:r w:rsidRPr="00F7621E">
        <w:t>pengoperasian</w:t>
      </w:r>
      <w:proofErr w:type="spellEnd"/>
      <w:r w:rsidRPr="00F7621E">
        <w:t xml:space="preserve"> yang </w:t>
      </w:r>
      <w:proofErr w:type="spellStart"/>
      <w:r w:rsidRPr="00F7621E">
        <w:t>andal</w:t>
      </w:r>
      <w:proofErr w:type="spellEnd"/>
      <w:r w:rsidRPr="00F7621E">
        <w:t xml:space="preserve"> di </w:t>
      </w:r>
      <w:proofErr w:type="spellStart"/>
      <w:r w:rsidRPr="00F7621E">
        <w:t>lingkungan</w:t>
      </w:r>
      <w:proofErr w:type="spellEnd"/>
      <w:r w:rsidRPr="00F7621E">
        <w:t xml:space="preserve"> </w:t>
      </w:r>
      <w:proofErr w:type="spellStart"/>
      <w:r w:rsidRPr="00F7621E">
        <w:t>laboratorium</w:t>
      </w:r>
      <w:proofErr w:type="spellEnd"/>
      <w:r w:rsidRPr="00F7621E">
        <w:t xml:space="preserve">. </w:t>
      </w:r>
      <w:proofErr w:type="spellStart"/>
      <w:r w:rsidRPr="00F7621E">
        <w:t>Mekanisme</w:t>
      </w:r>
      <w:proofErr w:type="spellEnd"/>
      <w:r w:rsidRPr="00F7621E">
        <w:t xml:space="preserve"> </w:t>
      </w:r>
      <w:proofErr w:type="spellStart"/>
      <w:r w:rsidRPr="00F7621E">
        <w:t>penjepit</w:t>
      </w:r>
      <w:proofErr w:type="spellEnd"/>
      <w:r w:rsidRPr="00F7621E">
        <w:t xml:space="preserve"> </w:t>
      </w:r>
      <w:proofErr w:type="spellStart"/>
      <w:r w:rsidRPr="00F7621E">
        <w:t>sampel</w:t>
      </w:r>
      <w:proofErr w:type="spellEnd"/>
      <w:r w:rsidRPr="00F7621E">
        <w:t xml:space="preserve"> yang </w:t>
      </w:r>
      <w:proofErr w:type="spellStart"/>
      <w:r w:rsidRPr="00F7621E">
        <w:t>kuat</w:t>
      </w:r>
      <w:proofErr w:type="spellEnd"/>
      <w:r w:rsidRPr="00F7621E">
        <w:t xml:space="preserve"> </w:t>
      </w:r>
      <w:proofErr w:type="spellStart"/>
      <w:r w:rsidRPr="00F7621E">
        <w:t>memastikan</w:t>
      </w:r>
      <w:proofErr w:type="spellEnd"/>
      <w:r w:rsidRPr="00F7621E">
        <w:t xml:space="preserve"> </w:t>
      </w:r>
      <w:proofErr w:type="spellStart"/>
      <w:r w:rsidRPr="00F7621E">
        <w:t>kain</w:t>
      </w:r>
      <w:proofErr w:type="spellEnd"/>
      <w:r w:rsidRPr="00F7621E">
        <w:t xml:space="preserve"> </w:t>
      </w:r>
      <w:proofErr w:type="spellStart"/>
      <w:r w:rsidRPr="00F7621E">
        <w:t>terpasang</w:t>
      </w:r>
      <w:proofErr w:type="spellEnd"/>
      <w:r w:rsidRPr="00F7621E">
        <w:t xml:space="preserve"> </w:t>
      </w:r>
      <w:proofErr w:type="spellStart"/>
      <w:r w:rsidRPr="00F7621E">
        <w:t>dengan</w:t>
      </w:r>
      <w:proofErr w:type="spellEnd"/>
      <w:r w:rsidRPr="00F7621E">
        <w:t xml:space="preserve"> </w:t>
      </w:r>
      <w:proofErr w:type="spellStart"/>
      <w:r w:rsidRPr="00F7621E">
        <w:t>kencang</w:t>
      </w:r>
      <w:proofErr w:type="spellEnd"/>
      <w:r w:rsidRPr="00F7621E">
        <w:t xml:space="preserve">, </w:t>
      </w:r>
      <w:proofErr w:type="spellStart"/>
      <w:r w:rsidRPr="00F7621E">
        <w:t>mencegah</w:t>
      </w:r>
      <w:proofErr w:type="spellEnd"/>
      <w:r w:rsidRPr="00F7621E">
        <w:t xml:space="preserve"> </w:t>
      </w:r>
      <w:proofErr w:type="spellStart"/>
      <w:r w:rsidRPr="00F7621E">
        <w:t>kebocoran</w:t>
      </w:r>
      <w:proofErr w:type="spellEnd"/>
      <w:r w:rsidRPr="00F7621E">
        <w:t xml:space="preserve"> pada </w:t>
      </w:r>
      <w:proofErr w:type="spellStart"/>
      <w:r w:rsidRPr="00F7621E">
        <w:t>bagian</w:t>
      </w:r>
      <w:proofErr w:type="spellEnd"/>
      <w:r w:rsidRPr="00F7621E">
        <w:t xml:space="preserve"> </w:t>
      </w:r>
      <w:proofErr w:type="spellStart"/>
      <w:r w:rsidRPr="00F7621E">
        <w:t>tepi</w:t>
      </w:r>
      <w:proofErr w:type="spellEnd"/>
      <w:r w:rsidRPr="00F7621E">
        <w:t xml:space="preserve"> dan </w:t>
      </w:r>
      <w:proofErr w:type="spellStart"/>
      <w:r w:rsidRPr="00F7621E">
        <w:t>menjamin</w:t>
      </w:r>
      <w:proofErr w:type="spellEnd"/>
      <w:r w:rsidRPr="00F7621E">
        <w:t xml:space="preserve"> </w:t>
      </w:r>
      <w:proofErr w:type="spellStart"/>
      <w:r w:rsidRPr="00F7621E">
        <w:t>bahwa</w:t>
      </w:r>
      <w:proofErr w:type="spellEnd"/>
      <w:r w:rsidRPr="00F7621E">
        <w:t xml:space="preserve"> </w:t>
      </w:r>
      <w:proofErr w:type="spellStart"/>
      <w:r w:rsidRPr="00F7621E">
        <w:t>tekanan</w:t>
      </w:r>
      <w:proofErr w:type="spellEnd"/>
      <w:r w:rsidRPr="00F7621E">
        <w:t xml:space="preserve"> air </w:t>
      </w:r>
      <w:proofErr w:type="spellStart"/>
      <w:r w:rsidRPr="00F7621E">
        <w:t>hanya</w:t>
      </w:r>
      <w:proofErr w:type="spellEnd"/>
      <w:r w:rsidRPr="00F7621E">
        <w:t xml:space="preserve"> </w:t>
      </w:r>
      <w:proofErr w:type="spellStart"/>
      <w:r w:rsidRPr="00F7621E">
        <w:t>diterapkan</w:t>
      </w:r>
      <w:proofErr w:type="spellEnd"/>
      <w:r w:rsidRPr="00F7621E">
        <w:t xml:space="preserve"> pada area </w:t>
      </w:r>
      <w:proofErr w:type="spellStart"/>
      <w:r w:rsidRPr="00F7621E">
        <w:t>pengujian</w:t>
      </w:r>
      <w:proofErr w:type="spellEnd"/>
      <w:r w:rsidRPr="00F7621E">
        <w:t xml:space="preserve"> yang </w:t>
      </w:r>
      <w:proofErr w:type="spellStart"/>
      <w:r w:rsidRPr="00F7621E">
        <w:t>ditentukan</w:t>
      </w:r>
      <w:proofErr w:type="spellEnd"/>
      <w:r w:rsidRPr="00F7621E">
        <w:t xml:space="preserve">. </w:t>
      </w:r>
      <w:proofErr w:type="spellStart"/>
      <w:r w:rsidRPr="00F7621E">
        <w:t>Konstruksinya</w:t>
      </w:r>
      <w:proofErr w:type="spellEnd"/>
      <w:r w:rsidRPr="00F7621E">
        <w:t xml:space="preserve"> yang </w:t>
      </w:r>
      <w:proofErr w:type="spellStart"/>
      <w:r w:rsidRPr="00F7621E">
        <w:t>stabil</w:t>
      </w:r>
      <w:proofErr w:type="spellEnd"/>
      <w:r w:rsidRPr="00F7621E">
        <w:t xml:space="preserve"> </w:t>
      </w:r>
      <w:proofErr w:type="spellStart"/>
      <w:r w:rsidRPr="00F7621E">
        <w:t>dengan</w:t>
      </w:r>
      <w:proofErr w:type="spellEnd"/>
      <w:r w:rsidRPr="00F7621E">
        <w:t xml:space="preserve"> </w:t>
      </w:r>
      <w:proofErr w:type="spellStart"/>
      <w:r w:rsidRPr="00F7621E">
        <w:t>bobot</w:t>
      </w:r>
      <w:proofErr w:type="spellEnd"/>
      <w:r w:rsidRPr="00F7621E">
        <w:t xml:space="preserve"> 55kg </w:t>
      </w:r>
      <w:proofErr w:type="spellStart"/>
      <w:r w:rsidRPr="00F7621E">
        <w:t>memberikan</w:t>
      </w:r>
      <w:proofErr w:type="spellEnd"/>
      <w:r w:rsidRPr="00F7621E">
        <w:t xml:space="preserve"> </w:t>
      </w:r>
      <w:proofErr w:type="spellStart"/>
      <w:r w:rsidRPr="00F7621E">
        <w:t>fondasi</w:t>
      </w:r>
      <w:proofErr w:type="spellEnd"/>
      <w:r w:rsidRPr="00F7621E">
        <w:t xml:space="preserve"> yang </w:t>
      </w:r>
      <w:proofErr w:type="spellStart"/>
      <w:r w:rsidRPr="00F7621E">
        <w:t>kokoh</w:t>
      </w:r>
      <w:proofErr w:type="spellEnd"/>
      <w:r w:rsidRPr="00F7621E">
        <w:t xml:space="preserve">, </w:t>
      </w:r>
      <w:proofErr w:type="spellStart"/>
      <w:r w:rsidRPr="00F7621E">
        <w:t>memastikan</w:t>
      </w:r>
      <w:proofErr w:type="spellEnd"/>
      <w:r w:rsidRPr="00F7621E">
        <w:t xml:space="preserve"> </w:t>
      </w:r>
      <w:proofErr w:type="spellStart"/>
      <w:r w:rsidRPr="00F7621E">
        <w:t>konsistensi</w:t>
      </w:r>
      <w:proofErr w:type="spellEnd"/>
      <w:r w:rsidRPr="00F7621E">
        <w:t xml:space="preserve"> dan </w:t>
      </w:r>
      <w:proofErr w:type="spellStart"/>
      <w:r w:rsidRPr="00F7621E">
        <w:t>keterulangan</w:t>
      </w:r>
      <w:proofErr w:type="spellEnd"/>
      <w:r w:rsidRPr="00F7621E">
        <w:t xml:space="preserve"> </w:t>
      </w:r>
      <w:proofErr w:type="spellStart"/>
      <w:r w:rsidRPr="00F7621E">
        <w:t>hasil</w:t>
      </w:r>
      <w:proofErr w:type="spellEnd"/>
      <w:r w:rsidRPr="00F7621E">
        <w:t xml:space="preserve"> </w:t>
      </w:r>
      <w:proofErr w:type="spellStart"/>
      <w:r w:rsidRPr="00F7621E">
        <w:t>dari</w:t>
      </w:r>
      <w:proofErr w:type="spellEnd"/>
      <w:r w:rsidRPr="00F7621E">
        <w:t xml:space="preserve"> </w:t>
      </w:r>
      <w:proofErr w:type="spellStart"/>
      <w:r w:rsidRPr="00F7621E">
        <w:t>satu</w:t>
      </w:r>
      <w:proofErr w:type="spellEnd"/>
      <w:r w:rsidRPr="00F7621E">
        <w:t xml:space="preserve"> </w:t>
      </w:r>
      <w:proofErr w:type="spellStart"/>
      <w:r w:rsidRPr="00F7621E">
        <w:t>pengujian</w:t>
      </w:r>
      <w:proofErr w:type="spellEnd"/>
      <w:r w:rsidRPr="00F7621E">
        <w:t xml:space="preserve"> </w:t>
      </w:r>
      <w:proofErr w:type="spellStart"/>
      <w:r w:rsidRPr="00F7621E">
        <w:t>ke</w:t>
      </w:r>
      <w:proofErr w:type="spellEnd"/>
      <w:r w:rsidRPr="00F7621E">
        <w:t xml:space="preserve"> </w:t>
      </w:r>
      <w:proofErr w:type="spellStart"/>
      <w:r w:rsidRPr="00F7621E">
        <w:t>pengujian</w:t>
      </w:r>
      <w:proofErr w:type="spellEnd"/>
      <w:r w:rsidRPr="00F7621E">
        <w:t xml:space="preserve"> </w:t>
      </w:r>
      <w:proofErr w:type="spellStart"/>
      <w:r w:rsidRPr="00F7621E">
        <w:t>berikutnya</w:t>
      </w:r>
      <w:proofErr w:type="spellEnd"/>
      <w:r w:rsidRPr="00F7621E">
        <w:t>.</w:t>
      </w:r>
    </w:p>
    <w:p w14:paraId="25B6F9BC" w14:textId="77777777" w:rsidR="00F7621E" w:rsidRPr="00F7621E" w:rsidRDefault="00F7621E" w:rsidP="00F7621E">
      <w:pPr>
        <w:spacing w:after="0" w:line="240" w:lineRule="auto"/>
        <w:jc w:val="both"/>
      </w:pPr>
      <w:proofErr w:type="spellStart"/>
      <w:r w:rsidRPr="00F7621E">
        <w:t>Terjemahkan</w:t>
      </w:r>
      <w:proofErr w:type="spellEnd"/>
      <w:r w:rsidRPr="00F7621E">
        <w:t xml:space="preserve"> </w:t>
      </w:r>
      <w:proofErr w:type="spellStart"/>
      <w:r w:rsidRPr="00F7621E">
        <w:t>performa</w:t>
      </w:r>
      <w:proofErr w:type="spellEnd"/>
      <w:r w:rsidRPr="00F7621E">
        <w:t xml:space="preserve"> </w:t>
      </w:r>
      <w:proofErr w:type="spellStart"/>
      <w:r w:rsidRPr="00F7621E">
        <w:t>teknis</w:t>
      </w:r>
      <w:proofErr w:type="spellEnd"/>
      <w:r w:rsidRPr="00F7621E">
        <w:t xml:space="preserve"> </w:t>
      </w:r>
      <w:proofErr w:type="spellStart"/>
      <w:r w:rsidRPr="00F7621E">
        <w:t>menjadi</w:t>
      </w:r>
      <w:proofErr w:type="spellEnd"/>
      <w:r w:rsidRPr="00F7621E">
        <w:t xml:space="preserve"> </w:t>
      </w:r>
      <w:proofErr w:type="spellStart"/>
      <w:r w:rsidRPr="00F7621E">
        <w:t>kepercayaan</w:t>
      </w:r>
      <w:proofErr w:type="spellEnd"/>
      <w:r w:rsidRPr="00F7621E">
        <w:t xml:space="preserve"> </w:t>
      </w:r>
      <w:proofErr w:type="spellStart"/>
      <w:r w:rsidRPr="00F7621E">
        <w:t>merek</w:t>
      </w:r>
      <w:proofErr w:type="spellEnd"/>
      <w:r w:rsidRPr="00F7621E">
        <w:t xml:space="preserve"> dan </w:t>
      </w:r>
      <w:proofErr w:type="spellStart"/>
      <w:r w:rsidRPr="00F7621E">
        <w:t>kesuksesan</w:t>
      </w:r>
      <w:proofErr w:type="spellEnd"/>
      <w:r w:rsidRPr="00F7621E">
        <w:t xml:space="preserve"> pasar. Di pasar </w:t>
      </w:r>
      <w:proofErr w:type="spellStart"/>
      <w:r w:rsidRPr="00F7621E">
        <w:t>pakaian</w:t>
      </w:r>
      <w:proofErr w:type="spellEnd"/>
      <w:r w:rsidRPr="00F7621E">
        <w:t xml:space="preserve"> </w:t>
      </w:r>
      <w:proofErr w:type="spellStart"/>
      <w:r w:rsidRPr="00F7621E">
        <w:t>teknis</w:t>
      </w:r>
      <w:proofErr w:type="spellEnd"/>
      <w:r w:rsidRPr="00F7621E">
        <w:t xml:space="preserve">, </w:t>
      </w:r>
      <w:proofErr w:type="spellStart"/>
      <w:r w:rsidRPr="00F7621E">
        <w:t>perlengkapan</w:t>
      </w:r>
      <w:proofErr w:type="spellEnd"/>
      <w:r w:rsidRPr="00F7621E">
        <w:t xml:space="preserve"> outdoor, dan </w:t>
      </w:r>
      <w:proofErr w:type="spellStart"/>
      <w:r w:rsidRPr="00F7621E">
        <w:t>tekstil</w:t>
      </w:r>
      <w:proofErr w:type="spellEnd"/>
      <w:r w:rsidRPr="00F7621E">
        <w:t xml:space="preserve"> </w:t>
      </w:r>
      <w:proofErr w:type="spellStart"/>
      <w:r w:rsidRPr="00F7621E">
        <w:t>medis</w:t>
      </w:r>
      <w:proofErr w:type="spellEnd"/>
      <w:r w:rsidRPr="00F7621E">
        <w:t xml:space="preserve">, </w:t>
      </w:r>
      <w:proofErr w:type="spellStart"/>
      <w:r w:rsidRPr="00F7621E">
        <w:t>ketahanan</w:t>
      </w:r>
      <w:proofErr w:type="spellEnd"/>
      <w:r w:rsidRPr="00F7621E">
        <w:t xml:space="preserve"> </w:t>
      </w:r>
      <w:proofErr w:type="spellStart"/>
      <w:r w:rsidRPr="00F7621E">
        <w:t>terhadap</w:t>
      </w:r>
      <w:proofErr w:type="spellEnd"/>
      <w:r w:rsidRPr="00F7621E">
        <w:t xml:space="preserve"> air </w:t>
      </w:r>
      <w:proofErr w:type="spellStart"/>
      <w:r w:rsidRPr="00F7621E">
        <w:t>bukanlah</w:t>
      </w:r>
      <w:proofErr w:type="spellEnd"/>
      <w:r w:rsidRPr="00F7621E">
        <w:t xml:space="preserve"> </w:t>
      </w:r>
      <w:proofErr w:type="spellStart"/>
      <w:r w:rsidRPr="00F7621E">
        <w:t>fitur</w:t>
      </w:r>
      <w:proofErr w:type="spellEnd"/>
      <w:r w:rsidRPr="00F7621E">
        <w:t xml:space="preserve">, </w:t>
      </w:r>
      <w:proofErr w:type="spellStart"/>
      <w:r w:rsidRPr="00F7621E">
        <w:t>melainkan</w:t>
      </w:r>
      <w:proofErr w:type="spellEnd"/>
      <w:r w:rsidRPr="00F7621E">
        <w:t xml:space="preserve"> </w:t>
      </w:r>
      <w:proofErr w:type="spellStart"/>
      <w:r w:rsidRPr="00F7621E">
        <w:t>sebuah</w:t>
      </w:r>
      <w:proofErr w:type="spellEnd"/>
      <w:r w:rsidRPr="00F7621E">
        <w:t xml:space="preserve"> </w:t>
      </w:r>
      <w:proofErr w:type="spellStart"/>
      <w:r w:rsidRPr="00F7621E">
        <w:t>janji</w:t>
      </w:r>
      <w:proofErr w:type="spellEnd"/>
      <w:r w:rsidRPr="00F7621E">
        <w:t xml:space="preserve"> fundamental. Alat uji </w:t>
      </w:r>
      <w:proofErr w:type="spellStart"/>
      <w:r w:rsidRPr="00F7621E">
        <w:t>ini</w:t>
      </w:r>
      <w:proofErr w:type="spellEnd"/>
      <w:r w:rsidRPr="00F7621E">
        <w:t xml:space="preserve"> </w:t>
      </w:r>
      <w:proofErr w:type="spellStart"/>
      <w:r w:rsidRPr="00F7621E">
        <w:t>menyediakan</w:t>
      </w:r>
      <w:proofErr w:type="spellEnd"/>
      <w:r w:rsidRPr="00F7621E">
        <w:t xml:space="preserve"> data </w:t>
      </w:r>
      <w:proofErr w:type="spellStart"/>
      <w:r w:rsidRPr="00F7621E">
        <w:t>tersertifikasi</w:t>
      </w:r>
      <w:proofErr w:type="spellEnd"/>
      <w:r w:rsidRPr="00F7621E">
        <w:t xml:space="preserve"> yang Anda </w:t>
      </w:r>
      <w:proofErr w:type="spellStart"/>
      <w:r w:rsidRPr="00F7621E">
        <w:t>butuhkan</w:t>
      </w:r>
      <w:proofErr w:type="spellEnd"/>
      <w:r w:rsidRPr="00F7621E">
        <w:t xml:space="preserve"> </w:t>
      </w:r>
      <w:proofErr w:type="spellStart"/>
      <w:r w:rsidRPr="00F7621E">
        <w:t>untuk</w:t>
      </w:r>
      <w:proofErr w:type="spellEnd"/>
      <w:r w:rsidRPr="00F7621E">
        <w:t xml:space="preserve"> </w:t>
      </w:r>
      <w:proofErr w:type="spellStart"/>
      <w:r w:rsidRPr="00F7621E">
        <w:t>mendukung</w:t>
      </w:r>
      <w:proofErr w:type="spellEnd"/>
      <w:r w:rsidRPr="00F7621E">
        <w:t xml:space="preserve"> </w:t>
      </w:r>
      <w:proofErr w:type="spellStart"/>
      <w:r w:rsidRPr="00F7621E">
        <w:t>klaim</w:t>
      </w:r>
      <w:proofErr w:type="spellEnd"/>
      <w:r w:rsidRPr="00F7621E">
        <w:t xml:space="preserve"> </w:t>
      </w:r>
      <w:proofErr w:type="spellStart"/>
      <w:r w:rsidRPr="00F7621E">
        <w:t>pemasaran</w:t>
      </w:r>
      <w:proofErr w:type="spellEnd"/>
      <w:r w:rsidRPr="00F7621E">
        <w:t xml:space="preserve">, </w:t>
      </w:r>
      <w:proofErr w:type="spellStart"/>
      <w:r w:rsidRPr="00F7621E">
        <w:t>memenuhi</w:t>
      </w:r>
      <w:proofErr w:type="spellEnd"/>
      <w:r w:rsidRPr="00F7621E">
        <w:t xml:space="preserve"> </w:t>
      </w:r>
      <w:proofErr w:type="spellStart"/>
      <w:r w:rsidRPr="00F7621E">
        <w:t>standar</w:t>
      </w:r>
      <w:proofErr w:type="spellEnd"/>
      <w:r w:rsidRPr="00F7621E">
        <w:t xml:space="preserve"> </w:t>
      </w:r>
      <w:proofErr w:type="spellStart"/>
      <w:r w:rsidRPr="00F7621E">
        <w:t>industri</w:t>
      </w:r>
      <w:proofErr w:type="spellEnd"/>
      <w:r w:rsidRPr="00F7621E">
        <w:t xml:space="preserve"> yang paling </w:t>
      </w:r>
      <w:proofErr w:type="spellStart"/>
      <w:r w:rsidRPr="00F7621E">
        <w:t>menuntut</w:t>
      </w:r>
      <w:proofErr w:type="spellEnd"/>
      <w:r w:rsidRPr="00F7621E">
        <w:t xml:space="preserve">, </w:t>
      </w:r>
      <w:proofErr w:type="spellStart"/>
      <w:r w:rsidRPr="00F7621E">
        <w:t>mencegah</w:t>
      </w:r>
      <w:proofErr w:type="spellEnd"/>
      <w:r w:rsidRPr="00F7621E">
        <w:t xml:space="preserve"> </w:t>
      </w:r>
      <w:proofErr w:type="spellStart"/>
      <w:r w:rsidRPr="00F7621E">
        <w:t>kegagalan</w:t>
      </w:r>
      <w:proofErr w:type="spellEnd"/>
      <w:r w:rsidRPr="00F7621E">
        <w:t xml:space="preserve"> </w:t>
      </w:r>
      <w:proofErr w:type="spellStart"/>
      <w:r w:rsidRPr="00F7621E">
        <w:t>produk</w:t>
      </w:r>
      <w:proofErr w:type="spellEnd"/>
      <w:r w:rsidRPr="00F7621E">
        <w:t xml:space="preserve"> yang </w:t>
      </w:r>
      <w:proofErr w:type="spellStart"/>
      <w:r w:rsidRPr="00F7621E">
        <w:t>merugikan</w:t>
      </w:r>
      <w:proofErr w:type="spellEnd"/>
      <w:r w:rsidRPr="00F7621E">
        <w:t xml:space="preserve">, dan </w:t>
      </w:r>
      <w:proofErr w:type="spellStart"/>
      <w:r w:rsidRPr="00F7621E">
        <w:t>membangun</w:t>
      </w:r>
      <w:proofErr w:type="spellEnd"/>
      <w:r w:rsidRPr="00F7621E">
        <w:t xml:space="preserve"> </w:t>
      </w:r>
      <w:proofErr w:type="spellStart"/>
      <w:r w:rsidRPr="00F7621E">
        <w:t>kepercayaan</w:t>
      </w:r>
      <w:proofErr w:type="spellEnd"/>
      <w:r w:rsidRPr="00F7621E">
        <w:t xml:space="preserve"> </w:t>
      </w:r>
      <w:proofErr w:type="spellStart"/>
      <w:r w:rsidRPr="00F7621E">
        <w:t>pelanggan</w:t>
      </w:r>
      <w:proofErr w:type="spellEnd"/>
      <w:r w:rsidRPr="00F7621E">
        <w:t xml:space="preserve"> yang </w:t>
      </w:r>
      <w:proofErr w:type="spellStart"/>
      <w:r w:rsidRPr="00F7621E">
        <w:t>tak</w:t>
      </w:r>
      <w:proofErr w:type="spellEnd"/>
      <w:r w:rsidRPr="00F7621E">
        <w:t xml:space="preserve"> </w:t>
      </w:r>
      <w:proofErr w:type="spellStart"/>
      <w:r w:rsidRPr="00F7621E">
        <w:t>tergoyahkan</w:t>
      </w:r>
      <w:proofErr w:type="spellEnd"/>
      <w:r w:rsidRPr="00F7621E">
        <w:t xml:space="preserve"> pada </w:t>
      </w:r>
      <w:proofErr w:type="spellStart"/>
      <w:r w:rsidRPr="00F7621E">
        <w:t>kemampuan</w:t>
      </w:r>
      <w:proofErr w:type="spellEnd"/>
      <w:r w:rsidRPr="00F7621E">
        <w:t xml:space="preserve"> </w:t>
      </w:r>
      <w:proofErr w:type="spellStart"/>
      <w:r w:rsidRPr="00F7621E">
        <w:t>merek</w:t>
      </w:r>
      <w:proofErr w:type="spellEnd"/>
      <w:r w:rsidRPr="00F7621E">
        <w:t xml:space="preserve"> Anda </w:t>
      </w:r>
      <w:proofErr w:type="spellStart"/>
      <w:r w:rsidRPr="00F7621E">
        <w:t>dalam</w:t>
      </w:r>
      <w:proofErr w:type="spellEnd"/>
      <w:r w:rsidRPr="00F7621E">
        <w:t xml:space="preserve"> </w:t>
      </w:r>
      <w:proofErr w:type="spellStart"/>
      <w:r w:rsidRPr="00F7621E">
        <w:t>memberikan</w:t>
      </w:r>
      <w:proofErr w:type="spellEnd"/>
      <w:r w:rsidRPr="00F7621E">
        <w:t xml:space="preserve"> </w:t>
      </w:r>
      <w:proofErr w:type="spellStart"/>
      <w:r w:rsidRPr="00F7621E">
        <w:t>perlindungan</w:t>
      </w:r>
      <w:proofErr w:type="spellEnd"/>
      <w:r w:rsidRPr="00F7621E">
        <w:t>.</w:t>
      </w:r>
    </w:p>
    <w:p w14:paraId="728C06A1" w14:textId="77777777" w:rsidR="00B815A5" w:rsidRDefault="00B815A5" w:rsidP="00F7621E">
      <w:pPr>
        <w:pBdr>
          <w:bottom w:val="double" w:sz="6" w:space="1" w:color="auto"/>
        </w:pBdr>
        <w:spacing w:after="0" w:line="240" w:lineRule="auto"/>
        <w:jc w:val="both"/>
      </w:pPr>
    </w:p>
    <w:p w14:paraId="25038DD9" w14:textId="77777777" w:rsidR="00F7621E" w:rsidRPr="00F7621E" w:rsidRDefault="00F7621E" w:rsidP="00F7621E">
      <w:pPr>
        <w:spacing w:after="0" w:line="240" w:lineRule="auto"/>
        <w:jc w:val="both"/>
      </w:pPr>
      <w:r w:rsidRPr="00F7621E">
        <w:t>Make waterproof quality assurance a cornerstone of your product with this definitive testing instrument. This digital hydrostatic pressure tester is specifically designed to determine the resistance of fabrics to water penetration under controlled, increasing pressure. It precisely identifies the exact point at which water begins to breach the material, providing critical, quantitative data to validate "waterproof" or "water-resistant" claims on high-performance textile products.</w:t>
      </w:r>
    </w:p>
    <w:p w14:paraId="146578F4" w14:textId="77777777" w:rsidR="00F7621E" w:rsidRPr="00F7621E" w:rsidRDefault="00F7621E" w:rsidP="00F7621E">
      <w:pPr>
        <w:spacing w:after="0" w:line="240" w:lineRule="auto"/>
        <w:jc w:val="both"/>
      </w:pPr>
      <w:r w:rsidRPr="00F7621E">
        <w:t>Achieve undeniable results through the precision of superior digital technology. Featuring a clear digital control and display, this instrument eliminates ambiguity and the potential for manual reading errors. With an exceptionally high accuracy of ±0.05kPa, you can place full confidence in every test result. The ability to utilize variable loading speeds provides the flexibility to test in accordance with stringent international standard protocols, such as AATCC 127 and ISO 811.</w:t>
      </w:r>
    </w:p>
    <w:p w14:paraId="13DDE82F" w14:textId="77777777" w:rsidR="00F7621E" w:rsidRPr="00F7621E" w:rsidRDefault="00F7621E" w:rsidP="00F7621E">
      <w:pPr>
        <w:spacing w:after="0" w:line="240" w:lineRule="auto"/>
        <w:jc w:val="both"/>
      </w:pPr>
      <w:r w:rsidRPr="00F7621E">
        <w:t>Benefit from a robust and functional design built for reliable operation in a laboratory environment. Its powerful specimen clamping mechanism ensures the fabric is held firmly in place, preventing edge leakage and guaranteeing that pressure is applied only to the specified test area. The stable, 55kg construction provides a solid foundation, ensuring consistency and repeatability from one test to the next.</w:t>
      </w:r>
    </w:p>
    <w:p w14:paraId="432107C0" w14:textId="77777777" w:rsidR="00F7621E" w:rsidRPr="00F7621E" w:rsidRDefault="00F7621E" w:rsidP="00F7621E">
      <w:pPr>
        <w:spacing w:after="0" w:line="240" w:lineRule="auto"/>
        <w:jc w:val="both"/>
      </w:pPr>
      <w:r w:rsidRPr="00F7621E">
        <w:t>Translate technical performance into brand trust and market success. In the market for technical apparel, outdoor gear, and medical textiles, water resistance is not a feature—it is a fundamental promise. This tester provides the certified data you need to substantiate marketing claims, meet the most demanding industry standards, prevent costly product failures, and build unwavering customer trust in your brand's ability to deliver protection.</w:t>
      </w:r>
    </w:p>
    <w:p w14:paraId="6A3CF072" w14:textId="77777777" w:rsidR="00F7621E" w:rsidRDefault="00F7621E" w:rsidP="00F7621E">
      <w:pPr>
        <w:spacing w:after="0" w:line="240" w:lineRule="auto"/>
        <w:jc w:val="both"/>
      </w:pPr>
    </w:p>
    <w:sectPr w:rsidR="00F762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1E"/>
    <w:rsid w:val="0067384B"/>
    <w:rsid w:val="00A70E7A"/>
    <w:rsid w:val="00B815A5"/>
    <w:rsid w:val="00F7621E"/>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B9290"/>
  <w15:chartTrackingRefBased/>
  <w15:docId w15:val="{69A4E8D3-F182-43AB-8868-CFED2507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2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62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62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62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62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62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2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2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2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2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62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62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62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62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6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21E"/>
    <w:rPr>
      <w:rFonts w:eastAsiaTheme="majorEastAsia" w:cstheme="majorBidi"/>
      <w:color w:val="272727" w:themeColor="text1" w:themeTint="D8"/>
    </w:rPr>
  </w:style>
  <w:style w:type="paragraph" w:styleId="Title">
    <w:name w:val="Title"/>
    <w:basedOn w:val="Normal"/>
    <w:next w:val="Normal"/>
    <w:link w:val="TitleChar"/>
    <w:uiPriority w:val="10"/>
    <w:qFormat/>
    <w:rsid w:val="00F76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21E"/>
    <w:pPr>
      <w:spacing w:before="160"/>
      <w:jc w:val="center"/>
    </w:pPr>
    <w:rPr>
      <w:i/>
      <w:iCs/>
      <w:color w:val="404040" w:themeColor="text1" w:themeTint="BF"/>
    </w:rPr>
  </w:style>
  <w:style w:type="character" w:customStyle="1" w:styleId="QuoteChar">
    <w:name w:val="Quote Char"/>
    <w:basedOn w:val="DefaultParagraphFont"/>
    <w:link w:val="Quote"/>
    <w:uiPriority w:val="29"/>
    <w:rsid w:val="00F7621E"/>
    <w:rPr>
      <w:i/>
      <w:iCs/>
      <w:color w:val="404040" w:themeColor="text1" w:themeTint="BF"/>
    </w:rPr>
  </w:style>
  <w:style w:type="paragraph" w:styleId="ListParagraph">
    <w:name w:val="List Paragraph"/>
    <w:basedOn w:val="Normal"/>
    <w:uiPriority w:val="34"/>
    <w:qFormat/>
    <w:rsid w:val="00F7621E"/>
    <w:pPr>
      <w:ind w:left="720"/>
      <w:contextualSpacing/>
    </w:pPr>
  </w:style>
  <w:style w:type="character" w:styleId="IntenseEmphasis">
    <w:name w:val="Intense Emphasis"/>
    <w:basedOn w:val="DefaultParagraphFont"/>
    <w:uiPriority w:val="21"/>
    <w:qFormat/>
    <w:rsid w:val="00F7621E"/>
    <w:rPr>
      <w:i/>
      <w:iCs/>
      <w:color w:val="2F5496" w:themeColor="accent1" w:themeShade="BF"/>
    </w:rPr>
  </w:style>
  <w:style w:type="paragraph" w:styleId="IntenseQuote">
    <w:name w:val="Intense Quote"/>
    <w:basedOn w:val="Normal"/>
    <w:next w:val="Normal"/>
    <w:link w:val="IntenseQuoteChar"/>
    <w:uiPriority w:val="30"/>
    <w:qFormat/>
    <w:rsid w:val="00F762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621E"/>
    <w:rPr>
      <w:i/>
      <w:iCs/>
      <w:color w:val="2F5496" w:themeColor="accent1" w:themeShade="BF"/>
    </w:rPr>
  </w:style>
  <w:style w:type="character" w:styleId="IntenseReference">
    <w:name w:val="Intense Reference"/>
    <w:basedOn w:val="DefaultParagraphFont"/>
    <w:uiPriority w:val="32"/>
    <w:qFormat/>
    <w:rsid w:val="00F762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576</Words>
  <Characters>3286</Characters>
  <Application>Microsoft Office Word</Application>
  <DocSecurity>0</DocSecurity>
  <Lines>27</Lines>
  <Paragraphs>7</Paragraphs>
  <ScaleCrop>false</ScaleCrop>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2025-09-18T05:21:00Z</dcterms:created>
  <dcterms:modified xsi:type="dcterms:W3CDTF">2025-09-18T05:22:00Z</dcterms:modified>
</cp:coreProperties>
</file>